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658"/>
      </w:tblGrid>
      <w:tr w:rsidR="00C2396F" w14:paraId="766BAB06" w14:textId="77777777" w:rsidTr="004933F8">
        <w:tc>
          <w:tcPr>
            <w:tcW w:w="9530" w:type="dxa"/>
            <w:gridSpan w:val="2"/>
          </w:tcPr>
          <w:p w14:paraId="0DBCC60C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547D50" wp14:editId="4D581E42">
                  <wp:extent cx="571500" cy="790575"/>
                  <wp:effectExtent l="0" t="0" r="0" b="0"/>
                  <wp:docPr id="13" name="Рисунок 1" descr="свердло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рдло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6655F" w14:textId="77777777" w:rsidR="004933F8" w:rsidRPr="004933F8" w:rsidRDefault="004933F8" w:rsidP="00AE6A8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2396F" w14:paraId="5B70FCA7" w14:textId="77777777" w:rsidTr="004933F8">
        <w:tc>
          <w:tcPr>
            <w:tcW w:w="9530" w:type="dxa"/>
            <w:gridSpan w:val="2"/>
          </w:tcPr>
          <w:p w14:paraId="1B8D0A41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14:paraId="0CCF29DF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Свердловское городское поселение</w:t>
            </w:r>
          </w:p>
          <w:p w14:paraId="028603B7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Всеволожского муниципального района</w:t>
            </w:r>
          </w:p>
          <w:p w14:paraId="6A4943B1" w14:textId="77777777" w:rsidR="00C2396F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14:paraId="17B6D0B2" w14:textId="77777777" w:rsidR="00C2396F" w:rsidRDefault="00C2396F" w:rsidP="00C2396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1F725E2B" w14:textId="77777777" w:rsidTr="004933F8">
        <w:tc>
          <w:tcPr>
            <w:tcW w:w="9530" w:type="dxa"/>
            <w:gridSpan w:val="2"/>
          </w:tcPr>
          <w:p w14:paraId="18997128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5196C0E1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0C725BB6" w14:textId="77777777" w:rsidTr="004933F8">
        <w:tc>
          <w:tcPr>
            <w:tcW w:w="9530" w:type="dxa"/>
            <w:gridSpan w:val="2"/>
          </w:tcPr>
          <w:p w14:paraId="019356B7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2396F" w14:paraId="0188D606" w14:textId="77777777" w:rsidTr="004933F8">
        <w:tc>
          <w:tcPr>
            <w:tcW w:w="9530" w:type="dxa"/>
            <w:gridSpan w:val="2"/>
          </w:tcPr>
          <w:p w14:paraId="1A35158F" w14:textId="77777777" w:rsidR="00C2396F" w:rsidRPr="00134DA2" w:rsidRDefault="00C2396F" w:rsidP="00A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96F" w14:paraId="30092841" w14:textId="77777777" w:rsidTr="004933F8">
        <w:trPr>
          <w:trHeight w:val="383"/>
        </w:trPr>
        <w:tc>
          <w:tcPr>
            <w:tcW w:w="4872" w:type="dxa"/>
          </w:tcPr>
          <w:p w14:paraId="79874F73" w14:textId="09A08B2F" w:rsidR="00C2396F" w:rsidRDefault="00C2396F" w:rsidP="0011456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2E85">
              <w:rPr>
                <w:rStyle w:val="FontStyle13"/>
                <w:sz w:val="28"/>
                <w:szCs w:val="28"/>
              </w:rPr>
              <w:t>«</w:t>
            </w:r>
            <w:r w:rsidR="009A6EA6">
              <w:rPr>
                <w:rStyle w:val="FontStyle13"/>
                <w:sz w:val="28"/>
                <w:szCs w:val="28"/>
              </w:rPr>
              <w:t>19</w:t>
            </w:r>
            <w:r w:rsidRPr="00A72E8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A6EA6">
              <w:rPr>
                <w:rStyle w:val="FontStyle13"/>
                <w:sz w:val="28"/>
                <w:szCs w:val="28"/>
              </w:rPr>
              <w:t>мая</w:t>
            </w:r>
            <w:r w:rsidRPr="00A72E85">
              <w:rPr>
                <w:rStyle w:val="FontStyle13"/>
                <w:sz w:val="28"/>
                <w:szCs w:val="28"/>
              </w:rPr>
              <w:t xml:space="preserve"> 2023</w:t>
            </w:r>
            <w:r>
              <w:rPr>
                <w:rStyle w:val="FontStyle13"/>
                <w:sz w:val="28"/>
                <w:szCs w:val="28"/>
              </w:rPr>
              <w:t xml:space="preserve"> г</w:t>
            </w:r>
          </w:p>
        </w:tc>
        <w:tc>
          <w:tcPr>
            <w:tcW w:w="4658" w:type="dxa"/>
          </w:tcPr>
          <w:p w14:paraId="56FFD7DD" w14:textId="62AFD8F2" w:rsidR="00C2396F" w:rsidRDefault="00C2396F" w:rsidP="00C2396F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Hlk116373066"/>
            <w:r w:rsidRPr="00A72E85">
              <w:rPr>
                <w:rStyle w:val="FontStyle13"/>
                <w:sz w:val="28"/>
                <w:szCs w:val="28"/>
              </w:rPr>
              <w:t xml:space="preserve">№ </w:t>
            </w:r>
            <w:bookmarkEnd w:id="0"/>
            <w:r w:rsidR="009A6EA6">
              <w:rPr>
                <w:rStyle w:val="FontStyle13"/>
                <w:sz w:val="28"/>
                <w:szCs w:val="28"/>
              </w:rPr>
              <w:t>404/01-03</w:t>
            </w:r>
          </w:p>
        </w:tc>
      </w:tr>
      <w:tr w:rsidR="00C2396F" w14:paraId="42BBF468" w14:textId="77777777" w:rsidTr="004933F8">
        <w:tc>
          <w:tcPr>
            <w:tcW w:w="4872" w:type="dxa"/>
          </w:tcPr>
          <w:p w14:paraId="6A5A1FD3" w14:textId="77777777" w:rsidR="00C2396F" w:rsidRDefault="00C2396F" w:rsidP="00C239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2E85">
              <w:rPr>
                <w:rStyle w:val="FontStyle13"/>
                <w:sz w:val="28"/>
                <w:szCs w:val="28"/>
              </w:rPr>
              <w:t>г.п. им. Свердлова</w:t>
            </w:r>
          </w:p>
        </w:tc>
        <w:tc>
          <w:tcPr>
            <w:tcW w:w="4658" w:type="dxa"/>
          </w:tcPr>
          <w:p w14:paraId="1E83D62B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40BB91EE" w14:textId="77777777" w:rsidTr="004933F8">
        <w:tc>
          <w:tcPr>
            <w:tcW w:w="4872" w:type="dxa"/>
          </w:tcPr>
          <w:p w14:paraId="3F9C09E1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58" w:type="dxa"/>
          </w:tcPr>
          <w:p w14:paraId="6033DD3F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5066E971" w14:textId="77777777" w:rsidTr="004933F8">
        <w:trPr>
          <w:trHeight w:val="1404"/>
        </w:trPr>
        <w:tc>
          <w:tcPr>
            <w:tcW w:w="4872" w:type="dxa"/>
          </w:tcPr>
          <w:p w14:paraId="76DA1B58" w14:textId="77777777" w:rsidR="00C2396F" w:rsidRPr="004933F8" w:rsidRDefault="00C2396F" w:rsidP="004933F8">
            <w:pPr>
              <w:ind w:right="3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33F8">
              <w:rPr>
                <w:rStyle w:val="FontStyle13"/>
                <w:bCs/>
                <w:color w:val="000000"/>
                <w:sz w:val="28"/>
                <w:szCs w:val="28"/>
              </w:rPr>
              <w:t>О проведении собрания (конференции) жителей территории</w:t>
            </w:r>
            <w:r w:rsidR="004933F8">
              <w:rPr>
                <w:rStyle w:val="FontStyle13"/>
                <w:bCs/>
                <w:color w:val="000000"/>
                <w:sz w:val="28"/>
                <w:szCs w:val="28"/>
              </w:rPr>
              <w:t xml:space="preserve"> </w:t>
            </w:r>
            <w:r w:rsidRPr="004933F8">
              <w:rPr>
                <w:rStyle w:val="FontStyle13"/>
                <w:bCs/>
                <w:color w:val="000000"/>
                <w:sz w:val="28"/>
                <w:szCs w:val="28"/>
              </w:rPr>
              <w:t>административного центра городского поселка имени Свердлова мкрн №1</w:t>
            </w:r>
          </w:p>
        </w:tc>
        <w:tc>
          <w:tcPr>
            <w:tcW w:w="4658" w:type="dxa"/>
          </w:tcPr>
          <w:p w14:paraId="2857EE8A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17166E91" w14:textId="77777777" w:rsidR="009A42F6" w:rsidRPr="001F335D" w:rsidRDefault="009A42F6" w:rsidP="00AE6A8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529C7456" w14:textId="77777777" w:rsidR="00ED0F3C" w:rsidRDefault="00ED0F3C" w:rsidP="007B12EA">
      <w:pPr>
        <w:pStyle w:val="a3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1" w:name="_Hlk116372947"/>
      <w:r w:rsidRPr="00A92D13">
        <w:rPr>
          <w:color w:val="000000"/>
          <w:sz w:val="28"/>
          <w:szCs w:val="28"/>
        </w:rPr>
        <w:t xml:space="preserve">В соответствии с </w:t>
      </w:r>
      <w:r w:rsidR="00A92D13">
        <w:rPr>
          <w:color w:val="000000"/>
          <w:sz w:val="28"/>
          <w:szCs w:val="28"/>
        </w:rPr>
        <w:t>Федеральным законом</w:t>
      </w:r>
      <w:r w:rsidR="0055399F">
        <w:rPr>
          <w:color w:val="000000"/>
          <w:sz w:val="28"/>
          <w:szCs w:val="28"/>
        </w:rPr>
        <w:t xml:space="preserve"> от 06.10.2003 № 131-ФЗ </w:t>
      </w:r>
      <w:r w:rsidR="004933F8">
        <w:rPr>
          <w:color w:val="000000"/>
          <w:sz w:val="28"/>
          <w:szCs w:val="28"/>
        </w:rPr>
        <w:br/>
      </w:r>
      <w:r w:rsidR="0055399F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 w:rsidR="008B65B1">
        <w:rPr>
          <w:color w:val="000000"/>
          <w:sz w:val="28"/>
          <w:szCs w:val="28"/>
        </w:rPr>
        <w:t xml:space="preserve"> в Российской Федерации», областным законом Ленинградской области от </w:t>
      </w:r>
      <w:r w:rsidR="007B12EA">
        <w:rPr>
          <w:color w:val="000000"/>
          <w:sz w:val="28"/>
          <w:szCs w:val="28"/>
        </w:rPr>
        <w:t>15.01.</w:t>
      </w:r>
      <w:r w:rsidR="008B65B1">
        <w:rPr>
          <w:color w:val="000000"/>
          <w:sz w:val="28"/>
          <w:szCs w:val="28"/>
        </w:rPr>
        <w:t>20</w:t>
      </w:r>
      <w:r w:rsidR="007B12EA">
        <w:rPr>
          <w:color w:val="000000"/>
          <w:sz w:val="28"/>
          <w:szCs w:val="28"/>
        </w:rPr>
        <w:t>18</w:t>
      </w:r>
      <w:r w:rsidR="008B65B1">
        <w:rPr>
          <w:color w:val="000000"/>
          <w:sz w:val="28"/>
          <w:szCs w:val="28"/>
        </w:rPr>
        <w:t xml:space="preserve"> №</w:t>
      </w:r>
      <w:r w:rsidR="004933F8">
        <w:rPr>
          <w:color w:val="000000"/>
          <w:sz w:val="28"/>
          <w:szCs w:val="28"/>
        </w:rPr>
        <w:t xml:space="preserve"> </w:t>
      </w:r>
      <w:r w:rsidR="007B12EA">
        <w:rPr>
          <w:color w:val="000000"/>
          <w:sz w:val="28"/>
          <w:szCs w:val="28"/>
        </w:rPr>
        <w:t>3</w:t>
      </w:r>
      <w:r w:rsidR="008B65B1">
        <w:rPr>
          <w:color w:val="000000"/>
          <w:sz w:val="28"/>
          <w:szCs w:val="28"/>
        </w:rPr>
        <w:t xml:space="preserve">-оз </w:t>
      </w:r>
      <w:r w:rsidR="004933F8">
        <w:rPr>
          <w:color w:val="000000"/>
          <w:sz w:val="28"/>
          <w:szCs w:val="28"/>
        </w:rPr>
        <w:br/>
      </w:r>
      <w:r w:rsidR="008B65B1">
        <w:rPr>
          <w:color w:val="000000"/>
          <w:sz w:val="28"/>
          <w:szCs w:val="28"/>
        </w:rPr>
        <w:t xml:space="preserve">«О </w:t>
      </w:r>
      <w:r w:rsidR="007B12EA">
        <w:rPr>
          <w:color w:val="000000"/>
          <w:sz w:val="28"/>
          <w:szCs w:val="28"/>
        </w:rPr>
        <w:t xml:space="preserve">содействии участию населения в осуществлении местного самоуправления </w:t>
      </w:r>
      <w:r w:rsidR="004933F8">
        <w:rPr>
          <w:color w:val="000000"/>
          <w:sz w:val="28"/>
          <w:szCs w:val="28"/>
        </w:rPr>
        <w:br/>
      </w:r>
      <w:r w:rsidR="007B12EA">
        <w:rPr>
          <w:color w:val="000000"/>
          <w:sz w:val="28"/>
          <w:szCs w:val="28"/>
        </w:rPr>
        <w:t>в иных формах на территориях административных центров и городских поселков муниципальных образований</w:t>
      </w:r>
      <w:r w:rsidR="00FB158E">
        <w:rPr>
          <w:color w:val="000000"/>
          <w:sz w:val="28"/>
          <w:szCs w:val="28"/>
        </w:rPr>
        <w:t>»,</w:t>
      </w:r>
      <w:r w:rsidR="004933F8">
        <w:rPr>
          <w:color w:val="000000"/>
          <w:sz w:val="28"/>
          <w:szCs w:val="28"/>
        </w:rPr>
        <w:t xml:space="preserve"> р</w:t>
      </w:r>
      <w:r w:rsidR="007B12EA">
        <w:rPr>
          <w:color w:val="000000"/>
          <w:sz w:val="28"/>
          <w:szCs w:val="28"/>
        </w:rPr>
        <w:t xml:space="preserve">ешением </w:t>
      </w:r>
      <w:r w:rsidR="004933F8">
        <w:rPr>
          <w:color w:val="000000"/>
          <w:sz w:val="28"/>
          <w:szCs w:val="28"/>
        </w:rPr>
        <w:t>с</w:t>
      </w:r>
      <w:r w:rsidR="007B12EA">
        <w:rPr>
          <w:color w:val="000000"/>
          <w:sz w:val="28"/>
          <w:szCs w:val="28"/>
        </w:rPr>
        <w:t>овета депутатов МО «Свердловское городское поселение» от 08.02.2018 №</w:t>
      </w:r>
      <w:r w:rsidR="004933F8">
        <w:rPr>
          <w:color w:val="000000"/>
          <w:sz w:val="28"/>
          <w:szCs w:val="28"/>
        </w:rPr>
        <w:t xml:space="preserve"> </w:t>
      </w:r>
      <w:r w:rsidR="007B12EA">
        <w:rPr>
          <w:color w:val="000000"/>
          <w:sz w:val="28"/>
          <w:szCs w:val="28"/>
        </w:rPr>
        <w:t>6 «</w:t>
      </w:r>
      <w:r w:rsidR="007B12EA" w:rsidRPr="007B12EA">
        <w:rPr>
          <w:color w:val="000000"/>
          <w:sz w:val="28"/>
          <w:szCs w:val="28"/>
        </w:rPr>
        <w:t xml:space="preserve">Об организации участия населения </w:t>
      </w:r>
      <w:r w:rsidR="004933F8">
        <w:rPr>
          <w:color w:val="000000"/>
          <w:sz w:val="28"/>
          <w:szCs w:val="28"/>
        </w:rPr>
        <w:br/>
      </w:r>
      <w:r w:rsidR="007B12EA" w:rsidRPr="007B12EA">
        <w:rPr>
          <w:color w:val="000000"/>
          <w:sz w:val="28"/>
          <w:szCs w:val="28"/>
        </w:rPr>
        <w:t>в осуществлении местного самоуправления виных формах на территории</w:t>
      </w:r>
      <w:r w:rsidR="007B12EA">
        <w:rPr>
          <w:color w:val="000000"/>
          <w:sz w:val="28"/>
          <w:szCs w:val="28"/>
        </w:rPr>
        <w:t xml:space="preserve"> </w:t>
      </w:r>
      <w:r w:rsidR="007B12EA" w:rsidRPr="007B12EA">
        <w:rPr>
          <w:color w:val="000000"/>
          <w:sz w:val="28"/>
          <w:szCs w:val="28"/>
        </w:rPr>
        <w:t>административного це</w:t>
      </w:r>
      <w:r w:rsidR="007B12EA">
        <w:rPr>
          <w:color w:val="000000"/>
          <w:sz w:val="28"/>
          <w:szCs w:val="28"/>
        </w:rPr>
        <w:t>н</w:t>
      </w:r>
      <w:r w:rsidR="007B12EA" w:rsidRPr="007B12EA">
        <w:rPr>
          <w:color w:val="000000"/>
          <w:sz w:val="28"/>
          <w:szCs w:val="28"/>
        </w:rPr>
        <w:t xml:space="preserve">тра муниципального образования </w:t>
      </w:r>
      <w:r w:rsidR="007B12EA">
        <w:rPr>
          <w:color w:val="000000"/>
          <w:sz w:val="28"/>
          <w:szCs w:val="28"/>
        </w:rPr>
        <w:t>«Свердловское городское поселение»</w:t>
      </w:r>
      <w:r w:rsidR="007B12EA" w:rsidRPr="007B12EA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7B12EA">
        <w:rPr>
          <w:color w:val="000000"/>
          <w:sz w:val="28"/>
          <w:szCs w:val="28"/>
        </w:rPr>
        <w:t>»</w:t>
      </w:r>
      <w:r w:rsidR="00FB158E">
        <w:rPr>
          <w:color w:val="000000"/>
          <w:sz w:val="28"/>
          <w:szCs w:val="28"/>
        </w:rPr>
        <w:t>, Уставом муниципального образования</w:t>
      </w:r>
      <w:r w:rsidR="00A72E85">
        <w:rPr>
          <w:color w:val="000000"/>
          <w:sz w:val="28"/>
          <w:szCs w:val="28"/>
        </w:rPr>
        <w:t xml:space="preserve"> </w:t>
      </w:r>
      <w:r w:rsidR="00A72E85" w:rsidRPr="00A72E85">
        <w:rPr>
          <w:color w:val="000000"/>
          <w:sz w:val="28"/>
          <w:szCs w:val="28"/>
        </w:rPr>
        <w:t>«Свердловское городское поселение»</w:t>
      </w:r>
      <w:r w:rsidR="00FB158E">
        <w:rPr>
          <w:color w:val="000000"/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</w:t>
      </w:r>
      <w:r w:rsidRPr="00A92D13">
        <w:rPr>
          <w:color w:val="000000"/>
          <w:sz w:val="28"/>
          <w:szCs w:val="28"/>
        </w:rPr>
        <w:t>:</w:t>
      </w:r>
    </w:p>
    <w:p w14:paraId="5727E1E8" w14:textId="77777777" w:rsidR="007B12EA" w:rsidRPr="007B12EA" w:rsidRDefault="007B12EA" w:rsidP="00C2396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B12EA">
        <w:rPr>
          <w:color w:val="000000"/>
          <w:sz w:val="28"/>
          <w:szCs w:val="28"/>
        </w:rPr>
        <w:t>Назнач</w:t>
      </w:r>
      <w:r>
        <w:rPr>
          <w:color w:val="000000"/>
          <w:sz w:val="28"/>
          <w:szCs w:val="28"/>
        </w:rPr>
        <w:t>ить</w:t>
      </w:r>
      <w:r w:rsidRPr="007B12EA">
        <w:rPr>
          <w:color w:val="000000"/>
          <w:sz w:val="28"/>
          <w:szCs w:val="28"/>
        </w:rPr>
        <w:t xml:space="preserve"> и прове</w:t>
      </w:r>
      <w:r>
        <w:rPr>
          <w:color w:val="000000"/>
          <w:sz w:val="28"/>
          <w:szCs w:val="28"/>
        </w:rPr>
        <w:t>сти</w:t>
      </w:r>
      <w:r w:rsidRPr="007B12EA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е</w:t>
      </w:r>
      <w:r w:rsidRPr="007B12EA">
        <w:rPr>
          <w:color w:val="000000"/>
          <w:sz w:val="28"/>
          <w:szCs w:val="28"/>
        </w:rPr>
        <w:t xml:space="preserve"> (конференци</w:t>
      </w:r>
      <w:r>
        <w:rPr>
          <w:color w:val="000000"/>
          <w:sz w:val="28"/>
          <w:szCs w:val="28"/>
        </w:rPr>
        <w:t>ю</w:t>
      </w:r>
      <w:r w:rsidRPr="007B12EA">
        <w:rPr>
          <w:color w:val="000000"/>
          <w:sz w:val="28"/>
          <w:szCs w:val="28"/>
        </w:rPr>
        <w:t>) жителей территории административного центра</w:t>
      </w:r>
      <w:r>
        <w:rPr>
          <w:color w:val="000000"/>
          <w:sz w:val="28"/>
          <w:szCs w:val="28"/>
        </w:rPr>
        <w:t xml:space="preserve"> городско</w:t>
      </w:r>
      <w:r w:rsidR="00C2396F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поселк</w:t>
      </w:r>
      <w:r w:rsidR="00C239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имени Свердлова мкрн №</w:t>
      </w:r>
      <w:r w:rsidR="00493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7B12EA">
        <w:rPr>
          <w:color w:val="000000"/>
          <w:sz w:val="28"/>
          <w:szCs w:val="28"/>
        </w:rPr>
        <w:t xml:space="preserve"> </w:t>
      </w:r>
      <w:r w:rsidR="004933F8">
        <w:rPr>
          <w:color w:val="000000"/>
          <w:sz w:val="28"/>
          <w:szCs w:val="28"/>
        </w:rPr>
        <w:br/>
      </w:r>
      <w:r w:rsidRPr="007B12EA">
        <w:rPr>
          <w:color w:val="000000"/>
          <w:sz w:val="28"/>
          <w:szCs w:val="28"/>
        </w:rPr>
        <w:t>по вопросу избрания инициативной комиссии</w:t>
      </w:r>
      <w:r w:rsidR="00C2396F">
        <w:rPr>
          <w:color w:val="000000"/>
          <w:sz w:val="28"/>
          <w:szCs w:val="28"/>
        </w:rPr>
        <w:t>.</w:t>
      </w:r>
      <w:r w:rsidRPr="007B12EA">
        <w:rPr>
          <w:color w:val="000000"/>
          <w:sz w:val="28"/>
          <w:szCs w:val="28"/>
        </w:rPr>
        <w:t xml:space="preserve"> </w:t>
      </w:r>
    </w:p>
    <w:p w14:paraId="301252E1" w14:textId="77777777" w:rsidR="00895DBC" w:rsidRDefault="005F169B" w:rsidP="00C2396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B12EA">
        <w:rPr>
          <w:color w:val="000000"/>
          <w:sz w:val="28"/>
          <w:szCs w:val="28"/>
        </w:rPr>
        <w:t>обрани</w:t>
      </w:r>
      <w:r>
        <w:rPr>
          <w:color w:val="000000"/>
          <w:sz w:val="28"/>
          <w:szCs w:val="28"/>
        </w:rPr>
        <w:t>е</w:t>
      </w:r>
      <w:r w:rsidRPr="007B12EA">
        <w:rPr>
          <w:color w:val="000000"/>
          <w:sz w:val="28"/>
          <w:szCs w:val="28"/>
        </w:rPr>
        <w:t xml:space="preserve"> (конференци</w:t>
      </w:r>
      <w:r>
        <w:rPr>
          <w:color w:val="000000"/>
          <w:sz w:val="28"/>
          <w:szCs w:val="28"/>
        </w:rPr>
        <w:t>ю</w:t>
      </w:r>
      <w:r w:rsidRPr="007B12EA">
        <w:rPr>
          <w:color w:val="000000"/>
          <w:sz w:val="28"/>
          <w:szCs w:val="28"/>
        </w:rPr>
        <w:t xml:space="preserve">) жителей </w:t>
      </w:r>
      <w:r w:rsidRPr="004933F8">
        <w:rPr>
          <w:sz w:val="28"/>
          <w:szCs w:val="28"/>
        </w:rPr>
        <w:t xml:space="preserve">провести </w:t>
      </w:r>
      <w:r w:rsidR="00FC15E3">
        <w:rPr>
          <w:sz w:val="28"/>
          <w:szCs w:val="28"/>
        </w:rPr>
        <w:t>31</w:t>
      </w:r>
      <w:r w:rsidR="00C2396F" w:rsidRPr="004933F8">
        <w:rPr>
          <w:sz w:val="28"/>
          <w:szCs w:val="28"/>
        </w:rPr>
        <w:t xml:space="preserve"> мая 2023 года </w:t>
      </w:r>
      <w:r w:rsidR="004933F8">
        <w:rPr>
          <w:sz w:val="28"/>
          <w:szCs w:val="28"/>
        </w:rPr>
        <w:br/>
      </w:r>
      <w:r w:rsidR="00C2396F" w:rsidRPr="004933F8">
        <w:rPr>
          <w:sz w:val="28"/>
          <w:szCs w:val="28"/>
        </w:rPr>
        <w:t xml:space="preserve">в 15 часов 00 мин. </w:t>
      </w:r>
      <w:r w:rsidRPr="004933F8">
        <w:rPr>
          <w:sz w:val="28"/>
          <w:szCs w:val="28"/>
        </w:rPr>
        <w:t xml:space="preserve">по адресу: Ленинградская область, Всеволожский </w:t>
      </w:r>
      <w:r w:rsidRPr="005F169B">
        <w:rPr>
          <w:color w:val="000000"/>
          <w:sz w:val="28"/>
          <w:szCs w:val="28"/>
        </w:rPr>
        <w:t xml:space="preserve">район, </w:t>
      </w:r>
      <w:r w:rsidR="004933F8">
        <w:rPr>
          <w:color w:val="000000"/>
          <w:sz w:val="28"/>
          <w:szCs w:val="28"/>
        </w:rPr>
        <w:br/>
      </w:r>
      <w:r w:rsidRPr="005F169B">
        <w:rPr>
          <w:color w:val="000000"/>
          <w:sz w:val="28"/>
          <w:szCs w:val="28"/>
        </w:rPr>
        <w:t>г.п. им. Свердлова, 1 мкрн. д.18, в помещении КДЦ «Нева»</w:t>
      </w:r>
      <w:r>
        <w:rPr>
          <w:color w:val="000000"/>
          <w:sz w:val="28"/>
          <w:szCs w:val="28"/>
        </w:rPr>
        <w:t>.</w:t>
      </w:r>
    </w:p>
    <w:p w14:paraId="4A025429" w14:textId="77777777" w:rsidR="00774DF8" w:rsidRPr="00774DF8" w:rsidRDefault="005F169B" w:rsidP="00C2396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Информацию о времени и месте проведения собрания жителей направить в комитет по мест</w:t>
      </w:r>
      <w:r w:rsidR="00774DF8">
        <w:rPr>
          <w:color w:val="000000"/>
          <w:sz w:val="28"/>
          <w:szCs w:val="28"/>
        </w:rPr>
        <w:t xml:space="preserve">ному самоуправлению, межнациональным </w:t>
      </w:r>
      <w:r w:rsidR="004933F8">
        <w:rPr>
          <w:color w:val="000000"/>
          <w:sz w:val="28"/>
          <w:szCs w:val="28"/>
        </w:rPr>
        <w:br/>
      </w:r>
      <w:r w:rsidR="00774DF8">
        <w:rPr>
          <w:color w:val="000000"/>
          <w:sz w:val="28"/>
          <w:szCs w:val="28"/>
        </w:rPr>
        <w:t>и межконфессиональным отношениям Ленинградской области</w:t>
      </w:r>
    </w:p>
    <w:p w14:paraId="56637B3D" w14:textId="77777777" w:rsidR="00C45EC5" w:rsidRPr="00687F32" w:rsidRDefault="002E483C" w:rsidP="003B61F1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A72E85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3B61F1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 xml:space="preserve"> </w:t>
      </w:r>
      <w:r w:rsidR="004933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подлежит размещению на официальном сайте </w:t>
      </w:r>
      <w:r w:rsidR="003B61F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«Свердловское городское поселение» Всеволожского </w:t>
      </w:r>
      <w:r w:rsidRPr="00687F32">
        <w:rPr>
          <w:sz w:val="28"/>
          <w:szCs w:val="28"/>
        </w:rPr>
        <w:t>муниципального района Ленинградской области</w:t>
      </w:r>
      <w:r w:rsidR="003B61F1" w:rsidRPr="00687F32">
        <w:rPr>
          <w:sz w:val="28"/>
          <w:szCs w:val="28"/>
        </w:rPr>
        <w:t xml:space="preserve"> в сети Интернет </w:t>
      </w:r>
      <w:hyperlink r:id="rId9" w:history="1">
        <w:r w:rsidR="003B61F1" w:rsidRPr="00687F32">
          <w:rPr>
            <w:rStyle w:val="ab"/>
            <w:color w:val="auto"/>
            <w:sz w:val="28"/>
            <w:szCs w:val="28"/>
            <w:u w:val="none"/>
          </w:rPr>
          <w:t>https://sverdlovo-adm.ru/</w:t>
        </w:r>
      </w:hyperlink>
      <w:r w:rsidR="00A72E85" w:rsidRPr="00687F32">
        <w:rPr>
          <w:sz w:val="28"/>
          <w:szCs w:val="28"/>
        </w:rPr>
        <w:t>.</w:t>
      </w:r>
      <w:r w:rsidR="003B61F1" w:rsidRPr="00687F32">
        <w:rPr>
          <w:sz w:val="28"/>
          <w:szCs w:val="28"/>
        </w:rPr>
        <w:t xml:space="preserve"> </w:t>
      </w:r>
    </w:p>
    <w:p w14:paraId="417BC4E7" w14:textId="77777777" w:rsidR="00422C5C" w:rsidRPr="00687F32" w:rsidRDefault="003B61F1" w:rsidP="003B61F1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F32">
        <w:rPr>
          <w:color w:val="000000"/>
          <w:sz w:val="28"/>
          <w:szCs w:val="28"/>
        </w:rPr>
        <w:t xml:space="preserve">Главному специалисту отдела организационной и кадровой работы администрации И.И. Михайловой </w:t>
      </w:r>
      <w:r w:rsidR="00687F32" w:rsidRPr="00687F32">
        <w:rPr>
          <w:color w:val="000000"/>
          <w:sz w:val="28"/>
          <w:szCs w:val="28"/>
        </w:rPr>
        <w:t xml:space="preserve">направить копию настоящего постановления </w:t>
      </w:r>
      <w:r w:rsidR="00687F32" w:rsidRPr="00687F32">
        <w:rPr>
          <w:color w:val="000000"/>
          <w:sz w:val="28"/>
          <w:szCs w:val="28"/>
        </w:rPr>
        <w:br/>
        <w:t>в совет депутатов МО «Свердловское городское поселение»</w:t>
      </w:r>
      <w:r w:rsidR="00E31FC7" w:rsidRPr="00687F32">
        <w:rPr>
          <w:color w:val="000000"/>
          <w:sz w:val="28"/>
          <w:szCs w:val="28"/>
        </w:rPr>
        <w:t>.</w:t>
      </w:r>
    </w:p>
    <w:p w14:paraId="443DA16B" w14:textId="77777777" w:rsidR="00E31FC7" w:rsidRPr="00A92D13" w:rsidRDefault="00E31FC7" w:rsidP="003B61F1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F32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по </w:t>
      </w:r>
      <w:r w:rsidR="004933F8" w:rsidRPr="00687F32">
        <w:rPr>
          <w:color w:val="000000"/>
          <w:sz w:val="28"/>
          <w:szCs w:val="28"/>
        </w:rPr>
        <w:t>жилищно-</w:t>
      </w:r>
      <w:r w:rsidR="004933F8">
        <w:rPr>
          <w:color w:val="000000"/>
          <w:sz w:val="28"/>
          <w:szCs w:val="28"/>
        </w:rPr>
        <w:t xml:space="preserve">коммунальному хозяйству </w:t>
      </w:r>
      <w:r w:rsidR="004933F8">
        <w:rPr>
          <w:color w:val="000000"/>
          <w:sz w:val="28"/>
          <w:szCs w:val="28"/>
        </w:rPr>
        <w:br/>
        <w:t>и благоустройству А.Н. Чижова</w:t>
      </w:r>
      <w:r w:rsidR="001A7A10">
        <w:rPr>
          <w:color w:val="000000"/>
          <w:sz w:val="28"/>
          <w:szCs w:val="28"/>
        </w:rPr>
        <w:t>.</w:t>
      </w:r>
    </w:p>
    <w:bookmarkEnd w:id="1"/>
    <w:p w14:paraId="0B665500" w14:textId="77777777" w:rsidR="004553D2" w:rsidRDefault="004553D2" w:rsidP="0049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D78D48" w14:textId="77777777" w:rsidR="004933F8" w:rsidRDefault="004933F8" w:rsidP="0049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53EA68" w14:textId="77777777" w:rsidR="004933F8" w:rsidRDefault="004933F8" w:rsidP="0049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В.И. Тулаев</w:t>
      </w:r>
    </w:p>
    <w:sectPr w:rsidR="004933F8" w:rsidSect="004933F8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48BD" w14:textId="77777777" w:rsidR="003149AE" w:rsidRDefault="003149AE">
      <w:r>
        <w:separator/>
      </w:r>
    </w:p>
  </w:endnote>
  <w:endnote w:type="continuationSeparator" w:id="0">
    <w:p w14:paraId="3EEB864C" w14:textId="77777777" w:rsidR="003149AE" w:rsidRDefault="0031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ACA8" w14:textId="77777777" w:rsidR="003149AE" w:rsidRDefault="003149AE">
      <w:r>
        <w:separator/>
      </w:r>
    </w:p>
  </w:footnote>
  <w:footnote w:type="continuationSeparator" w:id="0">
    <w:p w14:paraId="015F4813" w14:textId="77777777" w:rsidR="003149AE" w:rsidRDefault="0031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40F0" w14:textId="77777777" w:rsidR="00C64FD5" w:rsidRPr="00E90381" w:rsidRDefault="00C64FD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90381">
      <w:rPr>
        <w:rFonts w:ascii="Times New Roman" w:hAnsi="Times New Roman" w:cs="Times New Roman"/>
        <w:sz w:val="28"/>
        <w:szCs w:val="28"/>
      </w:rPr>
      <w:fldChar w:fldCharType="begin"/>
    </w:r>
    <w:r w:rsidRPr="00E90381">
      <w:rPr>
        <w:rFonts w:ascii="Times New Roman" w:hAnsi="Times New Roman" w:cs="Times New Roman"/>
        <w:sz w:val="28"/>
        <w:szCs w:val="28"/>
      </w:rPr>
      <w:instrText>PAGE   \* MERGEFORMAT</w:instrText>
    </w:r>
    <w:r w:rsidRPr="00E90381">
      <w:rPr>
        <w:rFonts w:ascii="Times New Roman" w:hAnsi="Times New Roman" w:cs="Times New Roman"/>
        <w:sz w:val="28"/>
        <w:szCs w:val="28"/>
      </w:rPr>
      <w:fldChar w:fldCharType="separate"/>
    </w:r>
    <w:r w:rsidR="0011456C">
      <w:rPr>
        <w:rFonts w:ascii="Times New Roman" w:hAnsi="Times New Roman" w:cs="Times New Roman"/>
        <w:noProof/>
        <w:sz w:val="28"/>
        <w:szCs w:val="28"/>
      </w:rPr>
      <w:t>2</w:t>
    </w:r>
    <w:r w:rsidRPr="00E90381">
      <w:rPr>
        <w:rFonts w:ascii="Times New Roman" w:hAnsi="Times New Roman" w:cs="Times New Roman"/>
        <w:sz w:val="28"/>
        <w:szCs w:val="28"/>
      </w:rPr>
      <w:fldChar w:fldCharType="end"/>
    </w:r>
  </w:p>
  <w:p w14:paraId="1CCC2183" w14:textId="77777777" w:rsidR="00C64FD5" w:rsidRDefault="00C64F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4E6DF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0518EC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E0D1F"/>
    <w:multiLevelType w:val="hybridMultilevel"/>
    <w:tmpl w:val="18F006CC"/>
    <w:lvl w:ilvl="0" w:tplc="C9288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C2D54"/>
    <w:multiLevelType w:val="hybridMultilevel"/>
    <w:tmpl w:val="C28A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32DBA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F39A0"/>
    <w:multiLevelType w:val="hybridMultilevel"/>
    <w:tmpl w:val="D8D85F14"/>
    <w:lvl w:ilvl="0" w:tplc="27F40058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FE3F31"/>
    <w:multiLevelType w:val="hybridMultilevel"/>
    <w:tmpl w:val="E68AF54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8136DC"/>
    <w:multiLevelType w:val="hybridMultilevel"/>
    <w:tmpl w:val="C372905A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620ABE"/>
    <w:multiLevelType w:val="hybridMultilevel"/>
    <w:tmpl w:val="A6CEB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B304A"/>
    <w:multiLevelType w:val="hybridMultilevel"/>
    <w:tmpl w:val="87E24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2517E"/>
    <w:multiLevelType w:val="hybridMultilevel"/>
    <w:tmpl w:val="3292654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406806966">
    <w:abstractNumId w:val="7"/>
  </w:num>
  <w:num w:numId="2" w16cid:durableId="598874918">
    <w:abstractNumId w:val="10"/>
  </w:num>
  <w:num w:numId="3" w16cid:durableId="1609005928">
    <w:abstractNumId w:val="8"/>
  </w:num>
  <w:num w:numId="4" w16cid:durableId="1329484734">
    <w:abstractNumId w:val="5"/>
  </w:num>
  <w:num w:numId="5" w16cid:durableId="45304128">
    <w:abstractNumId w:val="14"/>
  </w:num>
  <w:num w:numId="6" w16cid:durableId="1187449789">
    <w:abstractNumId w:val="12"/>
  </w:num>
  <w:num w:numId="7" w16cid:durableId="91434955">
    <w:abstractNumId w:val="3"/>
  </w:num>
  <w:num w:numId="8" w16cid:durableId="2119519308">
    <w:abstractNumId w:val="6"/>
  </w:num>
  <w:num w:numId="9" w16cid:durableId="856580322">
    <w:abstractNumId w:val="0"/>
  </w:num>
  <w:num w:numId="10" w16cid:durableId="1529752961">
    <w:abstractNumId w:val="13"/>
  </w:num>
  <w:num w:numId="11" w16cid:durableId="1066026151">
    <w:abstractNumId w:val="4"/>
  </w:num>
  <w:num w:numId="12" w16cid:durableId="104470539">
    <w:abstractNumId w:val="1"/>
  </w:num>
  <w:num w:numId="13" w16cid:durableId="2129624400">
    <w:abstractNumId w:val="2"/>
  </w:num>
  <w:num w:numId="14" w16cid:durableId="898706635">
    <w:abstractNumId w:val="11"/>
  </w:num>
  <w:num w:numId="15" w16cid:durableId="427624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6C"/>
    <w:rsid w:val="00015648"/>
    <w:rsid w:val="0002145C"/>
    <w:rsid w:val="0002530C"/>
    <w:rsid w:val="00035DC8"/>
    <w:rsid w:val="00042880"/>
    <w:rsid w:val="000538E0"/>
    <w:rsid w:val="00070C9B"/>
    <w:rsid w:val="000802A7"/>
    <w:rsid w:val="00083C60"/>
    <w:rsid w:val="0008410D"/>
    <w:rsid w:val="000941D1"/>
    <w:rsid w:val="000956D7"/>
    <w:rsid w:val="00095EFD"/>
    <w:rsid w:val="000A1B1D"/>
    <w:rsid w:val="000B2847"/>
    <w:rsid w:val="000C2076"/>
    <w:rsid w:val="000F4CBE"/>
    <w:rsid w:val="000F5FDF"/>
    <w:rsid w:val="001055C3"/>
    <w:rsid w:val="00105630"/>
    <w:rsid w:val="0011456C"/>
    <w:rsid w:val="0012008B"/>
    <w:rsid w:val="00120BC5"/>
    <w:rsid w:val="00127F9C"/>
    <w:rsid w:val="001307E4"/>
    <w:rsid w:val="0013103D"/>
    <w:rsid w:val="00134DA2"/>
    <w:rsid w:val="001423A9"/>
    <w:rsid w:val="001461AE"/>
    <w:rsid w:val="0015791A"/>
    <w:rsid w:val="00157D39"/>
    <w:rsid w:val="0016466E"/>
    <w:rsid w:val="00166A20"/>
    <w:rsid w:val="00176D92"/>
    <w:rsid w:val="001839BD"/>
    <w:rsid w:val="001A0D59"/>
    <w:rsid w:val="001A22CC"/>
    <w:rsid w:val="001A5F70"/>
    <w:rsid w:val="001A7A10"/>
    <w:rsid w:val="001B608F"/>
    <w:rsid w:val="001B7F0D"/>
    <w:rsid w:val="001E03B7"/>
    <w:rsid w:val="001E14C8"/>
    <w:rsid w:val="001E347A"/>
    <w:rsid w:val="001F0DD2"/>
    <w:rsid w:val="001F2C16"/>
    <w:rsid w:val="001F335D"/>
    <w:rsid w:val="0020169F"/>
    <w:rsid w:val="0020242E"/>
    <w:rsid w:val="00202CC4"/>
    <w:rsid w:val="00211275"/>
    <w:rsid w:val="002120BA"/>
    <w:rsid w:val="00212FDB"/>
    <w:rsid w:val="00217AF9"/>
    <w:rsid w:val="00223CA0"/>
    <w:rsid w:val="002261C3"/>
    <w:rsid w:val="00227E65"/>
    <w:rsid w:val="00231CF1"/>
    <w:rsid w:val="00236BC2"/>
    <w:rsid w:val="00240B48"/>
    <w:rsid w:val="00245C75"/>
    <w:rsid w:val="002465D5"/>
    <w:rsid w:val="00252A7D"/>
    <w:rsid w:val="0026083C"/>
    <w:rsid w:val="002662BB"/>
    <w:rsid w:val="00267488"/>
    <w:rsid w:val="0027070C"/>
    <w:rsid w:val="00270BB4"/>
    <w:rsid w:val="0028153D"/>
    <w:rsid w:val="00284C9E"/>
    <w:rsid w:val="002859CF"/>
    <w:rsid w:val="00285AA5"/>
    <w:rsid w:val="002937F3"/>
    <w:rsid w:val="002A1934"/>
    <w:rsid w:val="002B5852"/>
    <w:rsid w:val="002C06F6"/>
    <w:rsid w:val="002C21CB"/>
    <w:rsid w:val="002C62E2"/>
    <w:rsid w:val="002D30C2"/>
    <w:rsid w:val="002D3B16"/>
    <w:rsid w:val="002E2494"/>
    <w:rsid w:val="002E483C"/>
    <w:rsid w:val="002F3970"/>
    <w:rsid w:val="003006AB"/>
    <w:rsid w:val="0030597A"/>
    <w:rsid w:val="0030717E"/>
    <w:rsid w:val="003134CE"/>
    <w:rsid w:val="003149AE"/>
    <w:rsid w:val="003265CA"/>
    <w:rsid w:val="00327B84"/>
    <w:rsid w:val="00332446"/>
    <w:rsid w:val="00334EA1"/>
    <w:rsid w:val="003352C7"/>
    <w:rsid w:val="003413DD"/>
    <w:rsid w:val="0034226C"/>
    <w:rsid w:val="003442DF"/>
    <w:rsid w:val="0034628F"/>
    <w:rsid w:val="00346354"/>
    <w:rsid w:val="00347B36"/>
    <w:rsid w:val="00352C93"/>
    <w:rsid w:val="00355C27"/>
    <w:rsid w:val="00371D99"/>
    <w:rsid w:val="00373CF1"/>
    <w:rsid w:val="00375950"/>
    <w:rsid w:val="00380F21"/>
    <w:rsid w:val="003812F3"/>
    <w:rsid w:val="00381DBF"/>
    <w:rsid w:val="003A3091"/>
    <w:rsid w:val="003B1F34"/>
    <w:rsid w:val="003B22AE"/>
    <w:rsid w:val="003B61C1"/>
    <w:rsid w:val="003B61F1"/>
    <w:rsid w:val="003B7593"/>
    <w:rsid w:val="003C00D1"/>
    <w:rsid w:val="003D4E8E"/>
    <w:rsid w:val="003D6917"/>
    <w:rsid w:val="003D71E9"/>
    <w:rsid w:val="003D76FA"/>
    <w:rsid w:val="003E5D8C"/>
    <w:rsid w:val="003F1463"/>
    <w:rsid w:val="003F15F1"/>
    <w:rsid w:val="003F4B60"/>
    <w:rsid w:val="004014E7"/>
    <w:rsid w:val="00401C6C"/>
    <w:rsid w:val="00403377"/>
    <w:rsid w:val="0040462E"/>
    <w:rsid w:val="004069E3"/>
    <w:rsid w:val="00411C24"/>
    <w:rsid w:val="00416CCE"/>
    <w:rsid w:val="00422C5C"/>
    <w:rsid w:val="00425EF5"/>
    <w:rsid w:val="004334AD"/>
    <w:rsid w:val="00433D6C"/>
    <w:rsid w:val="004553D2"/>
    <w:rsid w:val="0045654D"/>
    <w:rsid w:val="004569BB"/>
    <w:rsid w:val="00466715"/>
    <w:rsid w:val="00471ACA"/>
    <w:rsid w:val="00474745"/>
    <w:rsid w:val="0048000B"/>
    <w:rsid w:val="00492054"/>
    <w:rsid w:val="004933F8"/>
    <w:rsid w:val="004A05F1"/>
    <w:rsid w:val="004A24EE"/>
    <w:rsid w:val="004B6CB3"/>
    <w:rsid w:val="004B738C"/>
    <w:rsid w:val="004B7D40"/>
    <w:rsid w:val="004C3B9B"/>
    <w:rsid w:val="004C50CE"/>
    <w:rsid w:val="004C528B"/>
    <w:rsid w:val="004C695C"/>
    <w:rsid w:val="004E1283"/>
    <w:rsid w:val="004F4BBF"/>
    <w:rsid w:val="004F74BC"/>
    <w:rsid w:val="005019FB"/>
    <w:rsid w:val="0051746F"/>
    <w:rsid w:val="005225AB"/>
    <w:rsid w:val="0052478E"/>
    <w:rsid w:val="00524E49"/>
    <w:rsid w:val="00530872"/>
    <w:rsid w:val="00540CF7"/>
    <w:rsid w:val="00542448"/>
    <w:rsid w:val="005463C3"/>
    <w:rsid w:val="00546ADE"/>
    <w:rsid w:val="0055399F"/>
    <w:rsid w:val="005613CA"/>
    <w:rsid w:val="00564BAD"/>
    <w:rsid w:val="005670BB"/>
    <w:rsid w:val="00584958"/>
    <w:rsid w:val="00585495"/>
    <w:rsid w:val="00585BDC"/>
    <w:rsid w:val="00594074"/>
    <w:rsid w:val="005A2310"/>
    <w:rsid w:val="005A44B0"/>
    <w:rsid w:val="005B0DCE"/>
    <w:rsid w:val="005B44F0"/>
    <w:rsid w:val="005C1F91"/>
    <w:rsid w:val="005C3E6F"/>
    <w:rsid w:val="005C58C0"/>
    <w:rsid w:val="005C6668"/>
    <w:rsid w:val="005E10CB"/>
    <w:rsid w:val="005F169B"/>
    <w:rsid w:val="005F2C1A"/>
    <w:rsid w:val="00610969"/>
    <w:rsid w:val="006214A1"/>
    <w:rsid w:val="00626761"/>
    <w:rsid w:val="00635CE3"/>
    <w:rsid w:val="006377D4"/>
    <w:rsid w:val="006408BC"/>
    <w:rsid w:val="006432F4"/>
    <w:rsid w:val="00654220"/>
    <w:rsid w:val="00664225"/>
    <w:rsid w:val="006642C9"/>
    <w:rsid w:val="0066519B"/>
    <w:rsid w:val="006661E8"/>
    <w:rsid w:val="00675679"/>
    <w:rsid w:val="00676356"/>
    <w:rsid w:val="00676799"/>
    <w:rsid w:val="00683C7E"/>
    <w:rsid w:val="00685202"/>
    <w:rsid w:val="00686731"/>
    <w:rsid w:val="00687F32"/>
    <w:rsid w:val="00690574"/>
    <w:rsid w:val="006934E5"/>
    <w:rsid w:val="00693786"/>
    <w:rsid w:val="00694C1E"/>
    <w:rsid w:val="006A0632"/>
    <w:rsid w:val="006B539E"/>
    <w:rsid w:val="006D269C"/>
    <w:rsid w:val="006D2B69"/>
    <w:rsid w:val="006D6572"/>
    <w:rsid w:val="006E0CCC"/>
    <w:rsid w:val="006E1AD4"/>
    <w:rsid w:val="006F2FCC"/>
    <w:rsid w:val="00706BA8"/>
    <w:rsid w:val="007121F1"/>
    <w:rsid w:val="00713A02"/>
    <w:rsid w:val="00720022"/>
    <w:rsid w:val="00722788"/>
    <w:rsid w:val="00725D3C"/>
    <w:rsid w:val="007333A7"/>
    <w:rsid w:val="00733FD7"/>
    <w:rsid w:val="0073772E"/>
    <w:rsid w:val="007544A9"/>
    <w:rsid w:val="00757CA2"/>
    <w:rsid w:val="007743FE"/>
    <w:rsid w:val="00774DF8"/>
    <w:rsid w:val="007814D1"/>
    <w:rsid w:val="00790B5D"/>
    <w:rsid w:val="007923A2"/>
    <w:rsid w:val="007976D2"/>
    <w:rsid w:val="007A014F"/>
    <w:rsid w:val="007A224C"/>
    <w:rsid w:val="007A347D"/>
    <w:rsid w:val="007A40E0"/>
    <w:rsid w:val="007B12EA"/>
    <w:rsid w:val="007C3C03"/>
    <w:rsid w:val="007D1561"/>
    <w:rsid w:val="007D1EE3"/>
    <w:rsid w:val="008062AF"/>
    <w:rsid w:val="00814F41"/>
    <w:rsid w:val="00815D64"/>
    <w:rsid w:val="00820DB7"/>
    <w:rsid w:val="00837D5A"/>
    <w:rsid w:val="0084137C"/>
    <w:rsid w:val="00842217"/>
    <w:rsid w:val="00851771"/>
    <w:rsid w:val="008557D4"/>
    <w:rsid w:val="00856020"/>
    <w:rsid w:val="00860C89"/>
    <w:rsid w:val="008624A9"/>
    <w:rsid w:val="008650F0"/>
    <w:rsid w:val="008740A7"/>
    <w:rsid w:val="00877C81"/>
    <w:rsid w:val="008905E3"/>
    <w:rsid w:val="00895CE9"/>
    <w:rsid w:val="00895DBC"/>
    <w:rsid w:val="008A1C76"/>
    <w:rsid w:val="008B5C56"/>
    <w:rsid w:val="008B65B1"/>
    <w:rsid w:val="008C03B3"/>
    <w:rsid w:val="008C259C"/>
    <w:rsid w:val="008C3311"/>
    <w:rsid w:val="008C3B0B"/>
    <w:rsid w:val="008C3E02"/>
    <w:rsid w:val="008D0D4E"/>
    <w:rsid w:val="008D3FE5"/>
    <w:rsid w:val="008E098B"/>
    <w:rsid w:val="008E74B1"/>
    <w:rsid w:val="008F015D"/>
    <w:rsid w:val="008F1A09"/>
    <w:rsid w:val="008F55E3"/>
    <w:rsid w:val="00903A86"/>
    <w:rsid w:val="00910895"/>
    <w:rsid w:val="00911D32"/>
    <w:rsid w:val="0092095E"/>
    <w:rsid w:val="00922776"/>
    <w:rsid w:val="009301B8"/>
    <w:rsid w:val="00932D84"/>
    <w:rsid w:val="009332CD"/>
    <w:rsid w:val="0093413C"/>
    <w:rsid w:val="009473A3"/>
    <w:rsid w:val="009508C9"/>
    <w:rsid w:val="00952AC3"/>
    <w:rsid w:val="00970BAC"/>
    <w:rsid w:val="009A418E"/>
    <w:rsid w:val="009A42F6"/>
    <w:rsid w:val="009A6EA6"/>
    <w:rsid w:val="009B70A4"/>
    <w:rsid w:val="009C245B"/>
    <w:rsid w:val="009D1A22"/>
    <w:rsid w:val="009D2BB7"/>
    <w:rsid w:val="009D7AD7"/>
    <w:rsid w:val="009E34BD"/>
    <w:rsid w:val="009F08BF"/>
    <w:rsid w:val="00A05EEC"/>
    <w:rsid w:val="00A117D9"/>
    <w:rsid w:val="00A11F97"/>
    <w:rsid w:val="00A31A97"/>
    <w:rsid w:val="00A35F94"/>
    <w:rsid w:val="00A37C29"/>
    <w:rsid w:val="00A43653"/>
    <w:rsid w:val="00A43C51"/>
    <w:rsid w:val="00A44A40"/>
    <w:rsid w:val="00A51BD0"/>
    <w:rsid w:val="00A52409"/>
    <w:rsid w:val="00A57C0C"/>
    <w:rsid w:val="00A71D22"/>
    <w:rsid w:val="00A72E85"/>
    <w:rsid w:val="00A74772"/>
    <w:rsid w:val="00A77C58"/>
    <w:rsid w:val="00A92D13"/>
    <w:rsid w:val="00AA40FD"/>
    <w:rsid w:val="00AA7956"/>
    <w:rsid w:val="00AB1B4D"/>
    <w:rsid w:val="00AB51D2"/>
    <w:rsid w:val="00AB606D"/>
    <w:rsid w:val="00AC0901"/>
    <w:rsid w:val="00AC6E55"/>
    <w:rsid w:val="00AE6A87"/>
    <w:rsid w:val="00AE7220"/>
    <w:rsid w:val="00AF44CD"/>
    <w:rsid w:val="00B01B45"/>
    <w:rsid w:val="00B0346B"/>
    <w:rsid w:val="00B20031"/>
    <w:rsid w:val="00B200D8"/>
    <w:rsid w:val="00B26FB3"/>
    <w:rsid w:val="00B272A2"/>
    <w:rsid w:val="00B42396"/>
    <w:rsid w:val="00B44136"/>
    <w:rsid w:val="00B45297"/>
    <w:rsid w:val="00B50346"/>
    <w:rsid w:val="00B526E2"/>
    <w:rsid w:val="00B562D8"/>
    <w:rsid w:val="00B56E66"/>
    <w:rsid w:val="00B57591"/>
    <w:rsid w:val="00B60EFA"/>
    <w:rsid w:val="00B61FF7"/>
    <w:rsid w:val="00B643EF"/>
    <w:rsid w:val="00B67C36"/>
    <w:rsid w:val="00B717DD"/>
    <w:rsid w:val="00B92C0F"/>
    <w:rsid w:val="00B935E3"/>
    <w:rsid w:val="00B935FB"/>
    <w:rsid w:val="00BA18CC"/>
    <w:rsid w:val="00BA7731"/>
    <w:rsid w:val="00BC69AC"/>
    <w:rsid w:val="00BD1A83"/>
    <w:rsid w:val="00BD4E9C"/>
    <w:rsid w:val="00BE33AE"/>
    <w:rsid w:val="00BE5293"/>
    <w:rsid w:val="00BE7E6C"/>
    <w:rsid w:val="00BF0F32"/>
    <w:rsid w:val="00BF64E4"/>
    <w:rsid w:val="00C00322"/>
    <w:rsid w:val="00C013C9"/>
    <w:rsid w:val="00C061CF"/>
    <w:rsid w:val="00C200D0"/>
    <w:rsid w:val="00C209FF"/>
    <w:rsid w:val="00C2396F"/>
    <w:rsid w:val="00C26DF0"/>
    <w:rsid w:val="00C271BB"/>
    <w:rsid w:val="00C36791"/>
    <w:rsid w:val="00C40DB7"/>
    <w:rsid w:val="00C42788"/>
    <w:rsid w:val="00C445FC"/>
    <w:rsid w:val="00C44A53"/>
    <w:rsid w:val="00C45EC5"/>
    <w:rsid w:val="00C5446C"/>
    <w:rsid w:val="00C62535"/>
    <w:rsid w:val="00C64538"/>
    <w:rsid w:val="00C64FD5"/>
    <w:rsid w:val="00C726C8"/>
    <w:rsid w:val="00C74800"/>
    <w:rsid w:val="00C9194B"/>
    <w:rsid w:val="00C92925"/>
    <w:rsid w:val="00CA3B33"/>
    <w:rsid w:val="00CA472E"/>
    <w:rsid w:val="00CB1953"/>
    <w:rsid w:val="00CC6A2C"/>
    <w:rsid w:val="00CC7107"/>
    <w:rsid w:val="00CD1D91"/>
    <w:rsid w:val="00CD28FC"/>
    <w:rsid w:val="00CD4FA4"/>
    <w:rsid w:val="00CE5501"/>
    <w:rsid w:val="00D026B6"/>
    <w:rsid w:val="00D02E48"/>
    <w:rsid w:val="00D05E2D"/>
    <w:rsid w:val="00D11F49"/>
    <w:rsid w:val="00D1649F"/>
    <w:rsid w:val="00D27FFE"/>
    <w:rsid w:val="00D37A0A"/>
    <w:rsid w:val="00D51510"/>
    <w:rsid w:val="00D610A4"/>
    <w:rsid w:val="00D709A2"/>
    <w:rsid w:val="00D76C07"/>
    <w:rsid w:val="00D838CD"/>
    <w:rsid w:val="00D8649B"/>
    <w:rsid w:val="00D90F19"/>
    <w:rsid w:val="00D92FFF"/>
    <w:rsid w:val="00D9648D"/>
    <w:rsid w:val="00DB41EF"/>
    <w:rsid w:val="00DB4956"/>
    <w:rsid w:val="00DB7052"/>
    <w:rsid w:val="00DC2625"/>
    <w:rsid w:val="00DC41ED"/>
    <w:rsid w:val="00DC4AF5"/>
    <w:rsid w:val="00DD4B86"/>
    <w:rsid w:val="00DF002E"/>
    <w:rsid w:val="00E02D33"/>
    <w:rsid w:val="00E10B07"/>
    <w:rsid w:val="00E12396"/>
    <w:rsid w:val="00E1503B"/>
    <w:rsid w:val="00E17547"/>
    <w:rsid w:val="00E2466F"/>
    <w:rsid w:val="00E26014"/>
    <w:rsid w:val="00E262AC"/>
    <w:rsid w:val="00E31FC7"/>
    <w:rsid w:val="00E36F62"/>
    <w:rsid w:val="00E45B7B"/>
    <w:rsid w:val="00E55FB0"/>
    <w:rsid w:val="00E579AA"/>
    <w:rsid w:val="00E649F2"/>
    <w:rsid w:val="00E70A2E"/>
    <w:rsid w:val="00E72E71"/>
    <w:rsid w:val="00E74354"/>
    <w:rsid w:val="00E75608"/>
    <w:rsid w:val="00E839F4"/>
    <w:rsid w:val="00E90381"/>
    <w:rsid w:val="00EA4193"/>
    <w:rsid w:val="00EA5CCD"/>
    <w:rsid w:val="00EB048A"/>
    <w:rsid w:val="00EB1667"/>
    <w:rsid w:val="00ED0F3C"/>
    <w:rsid w:val="00ED2BAD"/>
    <w:rsid w:val="00ED644A"/>
    <w:rsid w:val="00EE34D5"/>
    <w:rsid w:val="00EE430D"/>
    <w:rsid w:val="00EF3C53"/>
    <w:rsid w:val="00F25D38"/>
    <w:rsid w:val="00F264C5"/>
    <w:rsid w:val="00F27021"/>
    <w:rsid w:val="00F438B6"/>
    <w:rsid w:val="00F52BB8"/>
    <w:rsid w:val="00F53DCC"/>
    <w:rsid w:val="00F62743"/>
    <w:rsid w:val="00F64E5F"/>
    <w:rsid w:val="00F72955"/>
    <w:rsid w:val="00F73E82"/>
    <w:rsid w:val="00F74B40"/>
    <w:rsid w:val="00F7637F"/>
    <w:rsid w:val="00F771F3"/>
    <w:rsid w:val="00F95D9D"/>
    <w:rsid w:val="00F972C9"/>
    <w:rsid w:val="00FA535C"/>
    <w:rsid w:val="00FA6C6C"/>
    <w:rsid w:val="00FA7237"/>
    <w:rsid w:val="00FB158E"/>
    <w:rsid w:val="00FB1EEC"/>
    <w:rsid w:val="00FB5713"/>
    <w:rsid w:val="00FB7023"/>
    <w:rsid w:val="00FB70F3"/>
    <w:rsid w:val="00FC15E3"/>
    <w:rsid w:val="00FC3862"/>
    <w:rsid w:val="00FC5689"/>
    <w:rsid w:val="00FD2738"/>
    <w:rsid w:val="00FD5710"/>
    <w:rsid w:val="00FE3657"/>
    <w:rsid w:val="00FF03E4"/>
    <w:rsid w:val="00FF2511"/>
    <w:rsid w:val="00FF50D5"/>
    <w:rsid w:val="00FF537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11B98"/>
  <w15:chartTrackingRefBased/>
  <w15:docId w15:val="{FA75915A-FE44-4778-BF17-9157308B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D6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433D6C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433D6C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33D6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433D6C"/>
    <w:pPr>
      <w:keepNext/>
      <w:ind w:firstLine="225"/>
      <w:jc w:val="center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433D6C"/>
    <w:pPr>
      <w:keepNext/>
      <w:jc w:val="right"/>
      <w:outlineLvl w:val="4"/>
    </w:pPr>
    <w:rPr>
      <w:rFonts w:ascii="Times New Roman" w:hAnsi="Times New Roman"/>
      <w:b/>
      <w:color w:val="000000"/>
      <w:sz w:val="20"/>
    </w:rPr>
  </w:style>
  <w:style w:type="paragraph" w:styleId="6">
    <w:name w:val="heading 6"/>
    <w:basedOn w:val="a"/>
    <w:next w:val="a"/>
    <w:qFormat/>
    <w:rsid w:val="00433D6C"/>
    <w:pPr>
      <w:keepNext/>
      <w:outlineLvl w:val="5"/>
    </w:pPr>
    <w:rPr>
      <w:rFonts w:ascii="Times New Roman" w:hAnsi="Times New Roman"/>
      <w:color w:val="000000"/>
      <w:sz w:val="24"/>
    </w:rPr>
  </w:style>
  <w:style w:type="paragraph" w:styleId="7">
    <w:name w:val="heading 7"/>
    <w:basedOn w:val="a"/>
    <w:next w:val="a"/>
    <w:qFormat/>
    <w:rsid w:val="00433D6C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433D6C"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qFormat/>
    <w:rsid w:val="00433D6C"/>
    <w:pPr>
      <w:keepNext/>
      <w:jc w:val="right"/>
      <w:outlineLvl w:val="8"/>
    </w:pPr>
    <w:rPr>
      <w:rFonts w:ascii="Times New Roman" w:hAnsi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433D6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433D6C"/>
    <w:pPr>
      <w:ind w:firstLine="225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433D6C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433D6C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433D6C"/>
    <w:rPr>
      <w:rFonts w:ascii="Arial" w:hAnsi="Arial"/>
      <w:snapToGrid w:val="0"/>
      <w:lang w:val="ru-RU" w:eastAsia="ru-RU" w:bidi="ar-SA"/>
    </w:rPr>
  </w:style>
  <w:style w:type="paragraph" w:styleId="a3">
    <w:name w:val="Normal (Web)"/>
    <w:basedOn w:val="a"/>
    <w:uiPriority w:val="99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33D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3D6C"/>
  </w:style>
  <w:style w:type="paragraph" w:styleId="21">
    <w:name w:val="Body Text 2"/>
    <w:basedOn w:val="a"/>
    <w:rsid w:val="00433D6C"/>
    <w:pPr>
      <w:spacing w:after="120" w:line="480" w:lineRule="auto"/>
    </w:pPr>
  </w:style>
  <w:style w:type="paragraph" w:styleId="a7">
    <w:name w:val="Body Text Indent"/>
    <w:basedOn w:val="a"/>
    <w:rsid w:val="00433D6C"/>
    <w:pPr>
      <w:spacing w:after="120"/>
      <w:ind w:left="283"/>
    </w:pPr>
  </w:style>
  <w:style w:type="paragraph" w:customStyle="1" w:styleId="Iauiue">
    <w:name w:val="Iau?iue"/>
    <w:rsid w:val="00433D6C"/>
  </w:style>
  <w:style w:type="paragraph" w:customStyle="1" w:styleId="ConsPlusTitle">
    <w:name w:val="ConsPlusTitle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rsid w:val="00433D6C"/>
    <w:rPr>
      <w:rFonts w:ascii="Courier New" w:hAnsi="Courier New"/>
    </w:rPr>
  </w:style>
  <w:style w:type="character" w:customStyle="1" w:styleId="Preformat0">
    <w:name w:val="Preformat Знак"/>
    <w:link w:val="Preformat"/>
    <w:rsid w:val="004A05F1"/>
    <w:rPr>
      <w:rFonts w:ascii="Courier New" w:hAnsi="Courier New"/>
      <w:lang w:val="ru-RU" w:eastAsia="ru-RU" w:bidi="ar-SA"/>
    </w:rPr>
  </w:style>
  <w:style w:type="paragraph" w:styleId="a8">
    <w:name w:val="Body Text"/>
    <w:basedOn w:val="a"/>
    <w:link w:val="a9"/>
    <w:rsid w:val="00433D6C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a9">
    <w:name w:val="Основной текст Знак"/>
    <w:link w:val="a8"/>
    <w:rsid w:val="00015648"/>
    <w:rPr>
      <w:rFonts w:cs="Arial"/>
      <w:color w:val="000000"/>
      <w:sz w:val="24"/>
      <w:szCs w:val="18"/>
    </w:rPr>
  </w:style>
  <w:style w:type="paragraph" w:styleId="31">
    <w:name w:val="Body Text 3"/>
    <w:basedOn w:val="a"/>
    <w:rsid w:val="00433D6C"/>
    <w:rPr>
      <w:rFonts w:ascii="Courier New" w:hAnsi="Courier New"/>
      <w:color w:val="000000"/>
      <w:sz w:val="22"/>
    </w:rPr>
  </w:style>
  <w:style w:type="paragraph" w:customStyle="1" w:styleId="ConsPlusNonformat">
    <w:name w:val="ConsPlusNonformat"/>
    <w:rsid w:val="00433D6C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433D6C"/>
    <w:pPr>
      <w:widowControl w:val="0"/>
    </w:pPr>
    <w:rPr>
      <w:rFonts w:ascii="Arial" w:hAnsi="Arial"/>
      <w:snapToGrid w:val="0"/>
    </w:rPr>
  </w:style>
  <w:style w:type="paragraph" w:styleId="aa">
    <w:name w:val="footer"/>
    <w:basedOn w:val="a"/>
    <w:rsid w:val="00433D6C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33D6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433D6C"/>
    <w:pPr>
      <w:ind w:firstLine="720"/>
    </w:pPr>
    <w:rPr>
      <w:rFonts w:ascii="Consultant" w:hAnsi="Consultant"/>
      <w:snapToGrid w:val="0"/>
    </w:rPr>
  </w:style>
  <w:style w:type="character" w:customStyle="1" w:styleId="32">
    <w:name w:val="Основной текст (3)_"/>
    <w:link w:val="33"/>
    <w:rsid w:val="00F438B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438B6"/>
    <w:pPr>
      <w:widowControl/>
      <w:shd w:val="clear" w:color="auto" w:fill="FFFFFF"/>
      <w:autoSpaceDE/>
      <w:autoSpaceDN/>
      <w:adjustRightInd/>
      <w:spacing w:before="300" w:line="322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4">
    <w:name w:val="Основной текст (3) + 14"/>
    <w:aliases w:val="5 pt,Не полужирный,Интервал 1 pt"/>
    <w:rsid w:val="00015648"/>
    <w:rPr>
      <w:rFonts w:ascii="Times New Roman" w:hAnsi="Times New Roman" w:cs="Times New Roman"/>
      <w:b/>
      <w:bCs/>
      <w:spacing w:val="30"/>
      <w:sz w:val="29"/>
      <w:szCs w:val="29"/>
    </w:rPr>
  </w:style>
  <w:style w:type="character" w:customStyle="1" w:styleId="50">
    <w:name w:val="Основной текст (5)_"/>
    <w:link w:val="51"/>
    <w:rsid w:val="00015648"/>
    <w:rPr>
      <w:noProof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15648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Заголовок №1_"/>
    <w:link w:val="12"/>
    <w:rsid w:val="00BA18CC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BA18CC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60">
    <w:name w:val="Основной текст (6)_"/>
    <w:link w:val="61"/>
    <w:rsid w:val="00585BDC"/>
    <w:rPr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85BDC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sz w:val="26"/>
      <w:szCs w:val="26"/>
    </w:rPr>
  </w:style>
  <w:style w:type="character" w:styleId="ac">
    <w:name w:val="Strong"/>
    <w:uiPriority w:val="99"/>
    <w:qFormat/>
    <w:rsid w:val="00134DA2"/>
    <w:rPr>
      <w:b/>
      <w:bCs/>
    </w:rPr>
  </w:style>
  <w:style w:type="paragraph" w:customStyle="1" w:styleId="Style6">
    <w:name w:val="Style6"/>
    <w:basedOn w:val="a"/>
    <w:uiPriority w:val="99"/>
    <w:rsid w:val="00134DA2"/>
    <w:pPr>
      <w:spacing w:line="32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4DA2"/>
    <w:pPr>
      <w:spacing w:line="318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4DA2"/>
    <w:pPr>
      <w:spacing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34DA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4DA2"/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0841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8410D"/>
    <w:rPr>
      <w:rFonts w:ascii="Tahoma" w:hAnsi="Tahoma" w:cs="Tahoma"/>
      <w:sz w:val="16"/>
      <w:szCs w:val="16"/>
    </w:rPr>
  </w:style>
  <w:style w:type="character" w:styleId="af">
    <w:name w:val="FollowedHyperlink"/>
    <w:uiPriority w:val="99"/>
    <w:unhideWhenUsed/>
    <w:rsid w:val="00F7637F"/>
    <w:rPr>
      <w:color w:val="800080"/>
      <w:u w:val="single"/>
    </w:rPr>
  </w:style>
  <w:style w:type="character" w:customStyle="1" w:styleId="FontStyle19">
    <w:name w:val="Font Style19"/>
    <w:rsid w:val="00A71D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0">
    <w:name w:val="Знак"/>
    <w:basedOn w:val="a"/>
    <w:rsid w:val="004F4BB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">
    <w:name w:val="xl65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F25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F251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F25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F251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F251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F251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F251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F251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FF251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F251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F251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FF251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F251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F251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36">
    <w:name w:val="xl13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FF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725D3C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25D3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2">
    <w:name w:val="xl142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43">
    <w:name w:val="xl143"/>
    <w:basedOn w:val="a"/>
    <w:rsid w:val="00725D3C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725D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5B4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6">
    <w:name w:val="xl146"/>
    <w:basedOn w:val="a"/>
    <w:rsid w:val="005B44F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5B44F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5B44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5B44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5B44F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5B44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5B44F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5B44F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5B44F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5B44F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5B44F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5B44F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62">
    <w:name w:val="xl162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63">
    <w:name w:val="xl163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5B44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5B44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5B4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5B44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68">
    <w:name w:val="xl168"/>
    <w:basedOn w:val="a"/>
    <w:rsid w:val="005B44F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69">
    <w:name w:val="xl169"/>
    <w:basedOn w:val="a"/>
    <w:rsid w:val="005B44F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70">
    <w:name w:val="xl170"/>
    <w:basedOn w:val="a"/>
    <w:rsid w:val="005B44F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5B44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5B44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5B4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B0F0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FA6C6C"/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FA6C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FA6C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FA6C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FA6C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FA6C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FA6C6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80">
    <w:name w:val="xl180"/>
    <w:basedOn w:val="a"/>
    <w:rsid w:val="00FA6C6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consplusnormal1">
    <w:name w:val="consplusnormal"/>
    <w:basedOn w:val="a"/>
    <w:rsid w:val="00B526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C2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29A6-74A4-45FE-A867-4BF81EE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</vt:lpstr>
    </vt:vector>
  </TitlesOfParts>
  <Company>КОМФИН</Company>
  <LinksUpToDate>false</LinksUpToDate>
  <CharactersWithSpaces>2579</CharactersWithSpaces>
  <SharedDoc>false</SharedDoc>
  <HLinks>
    <vt:vector size="6" baseType="variant"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https://sverdlovo-adm.ru/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</dc:title>
  <dc:subject/>
  <dc:creator>Экономика</dc:creator>
  <cp:keywords/>
  <cp:lastModifiedBy>Ирина Игоревна Михайлова</cp:lastModifiedBy>
  <cp:revision>5</cp:revision>
  <cp:lastPrinted>2023-05-19T13:23:00Z</cp:lastPrinted>
  <dcterms:created xsi:type="dcterms:W3CDTF">2023-05-19T11:13:00Z</dcterms:created>
  <dcterms:modified xsi:type="dcterms:W3CDTF">2023-05-19T13:40:00Z</dcterms:modified>
</cp:coreProperties>
</file>